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40" w:rsidRDefault="00654B40" w:rsidP="00552AC8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31AE9" w:rsidRDefault="00F31AE9" w:rsidP="00552AC8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31AE9" w:rsidRPr="00552AC8" w:rsidRDefault="00F31AE9" w:rsidP="00552AC8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52AC8" w:rsidRPr="00A34FF9" w:rsidRDefault="00552AC8" w:rsidP="00552AC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34FF9">
        <w:rPr>
          <w:rFonts w:asciiTheme="majorBidi" w:hAnsiTheme="majorBidi" w:cstheme="majorBidi"/>
          <w:b/>
          <w:bCs/>
          <w:sz w:val="28"/>
          <w:szCs w:val="28"/>
          <w:rtl/>
        </w:rPr>
        <w:t>الفصل الدراسي الثاني للعام الأكاديمي 2019-2020</w:t>
      </w:r>
    </w:p>
    <w:p w:rsidR="00552AC8" w:rsidRPr="00A34FF9" w:rsidRDefault="00552AC8" w:rsidP="00552AC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4FF9">
        <w:rPr>
          <w:rFonts w:asciiTheme="majorBidi" w:hAnsiTheme="majorBidi" w:cstheme="majorBidi"/>
          <w:b/>
          <w:bCs/>
          <w:sz w:val="28"/>
          <w:szCs w:val="28"/>
        </w:rPr>
        <w:t>Timetable 2</w:t>
      </w:r>
      <w:r w:rsidRPr="00A34FF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nd</w:t>
      </w:r>
      <w:r w:rsidRPr="00A34FF9">
        <w:rPr>
          <w:rFonts w:asciiTheme="majorBidi" w:hAnsiTheme="majorBidi" w:cstheme="majorBidi"/>
          <w:b/>
          <w:bCs/>
          <w:sz w:val="28"/>
          <w:szCs w:val="28"/>
        </w:rPr>
        <w:t xml:space="preserve"> Sem. For the AY. 2019-2020 </w:t>
      </w:r>
    </w:p>
    <w:p w:rsidR="00552AC8" w:rsidRPr="00A34FF9" w:rsidRDefault="00552AC8" w:rsidP="00552AC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34FF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جدول ومواعيد مواد المطلوبات </w:t>
      </w:r>
    </w:p>
    <w:p w:rsidR="00552AC8" w:rsidRPr="00A34FF9" w:rsidRDefault="00552AC8" w:rsidP="00552AC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34FF9">
        <w:rPr>
          <w:rFonts w:asciiTheme="majorBidi" w:hAnsiTheme="majorBidi" w:cstheme="majorBidi"/>
          <w:b/>
          <w:bCs/>
          <w:sz w:val="28"/>
          <w:szCs w:val="28"/>
        </w:rPr>
        <w:t xml:space="preserve">Requirement Timetable </w:t>
      </w:r>
    </w:p>
    <w:p w:rsidR="00A34FF9" w:rsidRPr="00A34FF9" w:rsidRDefault="00A34FF9" w:rsidP="00552AC8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</w:rPr>
      </w:pPr>
      <w:r w:rsidRPr="00A34FF9">
        <w:rPr>
          <w:rFonts w:asciiTheme="majorBidi" w:hAnsiTheme="majorBidi" w:cstheme="majorBidi" w:hint="cs"/>
          <w:b/>
          <w:bCs/>
          <w:color w:val="FF0000"/>
          <w:sz w:val="52"/>
          <w:szCs w:val="52"/>
          <w:u w:val="single"/>
          <w:rtl/>
        </w:rPr>
        <w:t xml:space="preserve">الفصل التكميلي 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1812"/>
        <w:gridCol w:w="1112"/>
        <w:gridCol w:w="2835"/>
        <w:gridCol w:w="1490"/>
        <w:gridCol w:w="1812"/>
      </w:tblGrid>
      <w:tr w:rsidR="00552AC8" w:rsidRPr="00552AC8" w:rsidTr="00A34FF9">
        <w:trPr>
          <w:trHeight w:val="788"/>
        </w:trPr>
        <w:tc>
          <w:tcPr>
            <w:tcW w:w="1812" w:type="dxa"/>
          </w:tcPr>
          <w:p w:rsidR="00552AC8" w:rsidRPr="00552AC8" w:rsidRDefault="00552AC8" w:rsidP="00552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ق201</w:t>
            </w:r>
          </w:p>
        </w:tc>
        <w:tc>
          <w:tcPr>
            <w:tcW w:w="1112" w:type="dxa"/>
          </w:tcPr>
          <w:p w:rsidR="00552AC8" w:rsidRDefault="00A34FF9" w:rsidP="00552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  <w:p w:rsidR="00A34FF9" w:rsidRPr="00552AC8" w:rsidRDefault="00A34FF9" w:rsidP="00552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552AC8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السبت </w:t>
            </w:r>
            <w:r w:rsidR="00552AC8"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0" w:type="dxa"/>
          </w:tcPr>
          <w:p w:rsidR="00552AC8" w:rsidRPr="00552AC8" w:rsidRDefault="00552AC8" w:rsidP="00552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 1</w:t>
            </w:r>
          </w:p>
          <w:p w:rsidR="00552AC8" w:rsidRPr="00552AC8" w:rsidRDefault="00552AC8" w:rsidP="00552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1812" w:type="dxa"/>
            <w:vMerge w:val="restart"/>
          </w:tcPr>
          <w:p w:rsidR="00552AC8" w:rsidRPr="00552AC8" w:rsidRDefault="00552AC8" w:rsidP="00A34FF9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552AC8" w:rsidRPr="00552AC8" w:rsidRDefault="00552AC8" w:rsidP="00A34FF9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GR111</w:t>
            </w:r>
          </w:p>
        </w:tc>
      </w:tr>
      <w:tr w:rsidR="00A34FF9" w:rsidRPr="00552AC8" w:rsidTr="00E95A12">
        <w:trPr>
          <w:trHeight w:val="798"/>
        </w:trPr>
        <w:tc>
          <w:tcPr>
            <w:tcW w:w="1812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ق201</w:t>
            </w:r>
          </w:p>
        </w:tc>
        <w:tc>
          <w:tcPr>
            <w:tcW w:w="1112" w:type="dxa"/>
          </w:tcPr>
          <w:p w:rsidR="00A34FF9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12-02</w:t>
            </w:r>
          </w:p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السبت 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0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 2</w:t>
            </w:r>
          </w:p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 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52AC8" w:rsidRDefault="00552AC8" w:rsidP="00552AC8">
      <w:pPr>
        <w:jc w:val="center"/>
        <w:rPr>
          <w:rtl/>
        </w:rPr>
      </w:pPr>
    </w:p>
    <w:p w:rsidR="00466E4C" w:rsidRDefault="00466E4C" w:rsidP="00552AC8">
      <w:pPr>
        <w:jc w:val="center"/>
        <w:rPr>
          <w:rtl/>
        </w:rPr>
      </w:pPr>
    </w:p>
    <w:p w:rsidR="00466E4C" w:rsidRDefault="00466E4C" w:rsidP="00552AC8">
      <w:pPr>
        <w:jc w:val="center"/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1812"/>
        <w:gridCol w:w="1112"/>
        <w:gridCol w:w="2835"/>
        <w:gridCol w:w="1490"/>
        <w:gridCol w:w="1812"/>
      </w:tblGrid>
      <w:tr w:rsidR="00A34FF9" w:rsidRPr="00552AC8" w:rsidTr="007124E3">
        <w:trPr>
          <w:trHeight w:val="745"/>
        </w:trPr>
        <w:tc>
          <w:tcPr>
            <w:tcW w:w="1812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ق201</w:t>
            </w:r>
          </w:p>
        </w:tc>
        <w:tc>
          <w:tcPr>
            <w:tcW w:w="1112" w:type="dxa"/>
          </w:tcPr>
          <w:p w:rsidR="00A34FF9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الأربعاء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0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 1</w:t>
            </w:r>
          </w:p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1812" w:type="dxa"/>
            <w:vMerge w:val="restart"/>
          </w:tcPr>
          <w:p w:rsidR="00A34FF9" w:rsidRPr="00552AC8" w:rsidRDefault="00A34FF9" w:rsidP="00A34FF9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A34FF9" w:rsidRPr="00552AC8" w:rsidRDefault="00A34FF9" w:rsidP="00A34FF9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GR11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</w:tr>
      <w:tr w:rsidR="00A34FF9" w:rsidRPr="00552AC8" w:rsidTr="007124E3">
        <w:trPr>
          <w:trHeight w:val="754"/>
        </w:trPr>
        <w:tc>
          <w:tcPr>
            <w:tcW w:w="1812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ق201</w:t>
            </w:r>
          </w:p>
        </w:tc>
        <w:tc>
          <w:tcPr>
            <w:tcW w:w="1112" w:type="dxa"/>
          </w:tcPr>
          <w:p w:rsidR="00A34FF9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12-02</w:t>
            </w:r>
          </w:p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الأربعاء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0" w:type="dxa"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 2</w:t>
            </w:r>
          </w:p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 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12" w:type="dxa"/>
            <w:vMerge/>
          </w:tcPr>
          <w:p w:rsidR="00A34FF9" w:rsidRPr="00552AC8" w:rsidRDefault="00A34FF9" w:rsidP="00A34F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52AC8" w:rsidRDefault="00552AC8" w:rsidP="00552AC8">
      <w:pPr>
        <w:jc w:val="center"/>
        <w:rPr>
          <w:rtl/>
        </w:rPr>
      </w:pPr>
    </w:p>
    <w:p w:rsidR="00466E4C" w:rsidRDefault="00466E4C" w:rsidP="00552AC8">
      <w:pPr>
        <w:jc w:val="center"/>
        <w:rPr>
          <w:rtl/>
        </w:rPr>
      </w:pPr>
    </w:p>
    <w:p w:rsidR="00466E4C" w:rsidRDefault="00466E4C" w:rsidP="00552AC8">
      <w:pPr>
        <w:jc w:val="center"/>
        <w:rPr>
          <w:rtl/>
        </w:rPr>
      </w:pPr>
    </w:p>
    <w:p w:rsidR="0047661B" w:rsidRDefault="0047661B" w:rsidP="00552AC8">
      <w:pPr>
        <w:jc w:val="center"/>
        <w:rPr>
          <w:rtl/>
        </w:rPr>
      </w:pPr>
    </w:p>
    <w:sectPr w:rsidR="004766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C8"/>
    <w:rsid w:val="00466E4C"/>
    <w:rsid w:val="0047661B"/>
    <w:rsid w:val="00552AC8"/>
    <w:rsid w:val="00654B40"/>
    <w:rsid w:val="007124E3"/>
    <w:rsid w:val="0090198B"/>
    <w:rsid w:val="00A34FF9"/>
    <w:rsid w:val="00A77551"/>
    <w:rsid w:val="00E95A12"/>
    <w:rsid w:val="00F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1BF4-2445-4B0A-85C8-01D619FA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2</cp:revision>
  <dcterms:created xsi:type="dcterms:W3CDTF">2020-08-18T13:12:00Z</dcterms:created>
  <dcterms:modified xsi:type="dcterms:W3CDTF">2020-08-18T13:12:00Z</dcterms:modified>
</cp:coreProperties>
</file>